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B4F3" w14:textId="77777777" w:rsidR="002B5F98" w:rsidRDefault="002B5F98" w:rsidP="002B5F98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Bando Doppia Transizione digitale: digitale ed ecologica 2024 </w:t>
      </w:r>
    </w:p>
    <w:p w14:paraId="31CD729E" w14:textId="77777777" w:rsidR="002B5F98" w:rsidRDefault="002B5F98" w:rsidP="002B5F98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CCIAA di Cremona</w:t>
      </w:r>
    </w:p>
    <w:p w14:paraId="31B2F4E9" w14:textId="77777777" w:rsidR="00361F92" w:rsidRPr="005D0F22" w:rsidRDefault="00361F92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396A5C7F" w14:textId="77777777" w:rsidR="005D0F22" w:rsidRPr="00EC4F5A" w:rsidRDefault="005D0F22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 xml:space="preserve">MODULO DI </w:t>
      </w:r>
      <w:r w:rsidR="00C41EFD">
        <w:rPr>
          <w:b/>
          <w:sz w:val="28"/>
          <w:szCs w:val="28"/>
        </w:rPr>
        <w:t>RENDICONTAZIONE</w:t>
      </w:r>
    </w:p>
    <w:p w14:paraId="406B4369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1936E4E5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E05F3BA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75640594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046359C7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9F7EED8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6792C383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60647BB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7277CAF5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8B20486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5729BE3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9EA2E9D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80AF36E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1AE65DF1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77733C89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12AE97EE" w14:textId="77777777" w:rsidR="009C31D3" w:rsidRDefault="009C31D3" w:rsidP="009C31D3">
      <w:pPr>
        <w:rPr>
          <w:i/>
        </w:rPr>
      </w:pPr>
    </w:p>
    <w:p w14:paraId="4F0753D6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0757F010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6728126E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30940F36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3A15114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6EB0601A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7F63BE9A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03146E0E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3B18486F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2D9F9E8C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5F921AA1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5F4C44E8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41CEC137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33D72251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4BDB4E40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0BFC5D10" w14:textId="77777777" w:rsidR="00A64CF9" w:rsidRPr="009C31D3" w:rsidRDefault="00A64CF9" w:rsidP="00EC4F5A"/>
        </w:tc>
        <w:tc>
          <w:tcPr>
            <w:tcW w:w="7790" w:type="dxa"/>
            <w:gridSpan w:val="2"/>
            <w:vAlign w:val="center"/>
          </w:tcPr>
          <w:p w14:paraId="6B8AEE0D" w14:textId="77777777" w:rsidR="00A64CF9" w:rsidRDefault="00053B05" w:rsidP="00CC1823">
            <w:r>
              <w:t xml:space="preserve">Provincia sede </w:t>
            </w:r>
            <w:r w:rsidR="00A64CF9">
              <w:t xml:space="preserve">operativa oggetto dell’intervento: </w:t>
            </w:r>
            <w:r w:rsidR="00A64CF9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instrText xml:space="preserve"> FORMTEXT </w:instrText>
            </w:r>
            <w:r w:rsidR="00A64CF9">
              <w:fldChar w:fldCharType="separate"/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fldChar w:fldCharType="end"/>
            </w:r>
          </w:p>
        </w:tc>
      </w:tr>
    </w:tbl>
    <w:p w14:paraId="3755CBE3" w14:textId="77777777" w:rsidR="0093688D" w:rsidRDefault="0093688D" w:rsidP="000D5666">
      <w:pPr>
        <w:jc w:val="both"/>
        <w:rPr>
          <w:b/>
          <w:sz w:val="24"/>
          <w:szCs w:val="24"/>
        </w:rPr>
      </w:pPr>
    </w:p>
    <w:p w14:paraId="717B86BF" w14:textId="77777777" w:rsidR="0096010D" w:rsidRDefault="00C41EFD" w:rsidP="00C41EFD">
      <w:pPr>
        <w:jc w:val="center"/>
        <w:rPr>
          <w:i/>
        </w:rPr>
      </w:pPr>
      <w:r>
        <w:rPr>
          <w:i/>
        </w:rPr>
        <w:t>DICHIARA</w:t>
      </w:r>
    </w:p>
    <w:p w14:paraId="2AED51F0" w14:textId="77777777" w:rsidR="00C41EFD" w:rsidRDefault="00C41EFD" w:rsidP="00C41EFD">
      <w:pPr>
        <w:spacing w:after="0"/>
        <w:jc w:val="both"/>
      </w:pPr>
      <w:r>
        <w:t>che l’intervento è stato realizzato secondo quanto previsto nella domanda ammessa al contributo e in particolare secondo quanto riportato qui di seguito:</w:t>
      </w:r>
    </w:p>
    <w:p w14:paraId="6D6D2419" w14:textId="77777777" w:rsidR="00C41EFD" w:rsidRDefault="00C41EFD" w:rsidP="00C41EFD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F19" w:rsidRPr="006C0F19" w14:paraId="50658394" w14:textId="77777777" w:rsidTr="0006084E">
        <w:trPr>
          <w:trHeight w:val="1157"/>
        </w:trPr>
        <w:tc>
          <w:tcPr>
            <w:tcW w:w="9628" w:type="dxa"/>
          </w:tcPr>
          <w:p w14:paraId="0F0ED0F7" w14:textId="77777777" w:rsidR="006C0F19" w:rsidRPr="006C0F19" w:rsidRDefault="0006084E" w:rsidP="00C05661">
            <w:pPr>
              <w:spacing w:line="264" w:lineRule="auto"/>
              <w:jc w:val="both"/>
              <w:rPr>
                <w:szCs w:val="22"/>
              </w:rPr>
            </w:pPr>
            <w:r>
              <w:rPr>
                <w:rFonts w:ascii="Calibri" w:eastAsia="Calibri" w:hAnsi="Calibri" w:cs="Calibri"/>
              </w:rPr>
              <w:t>Relazione finale di consuntivazione delle attività realizzate e degli obbiettivi raggiunti</w:t>
            </w:r>
          </w:p>
          <w:p w14:paraId="46734D33" w14:textId="77777777" w:rsidR="006C0F19" w:rsidRPr="006C0F19" w:rsidRDefault="006C0F19" w:rsidP="00C05661">
            <w:pPr>
              <w:spacing w:line="264" w:lineRule="auto"/>
              <w:rPr>
                <w:szCs w:val="22"/>
              </w:rPr>
            </w:pPr>
            <w:r w:rsidRPr="006C0F1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6C0F19">
              <w:rPr>
                <w:szCs w:val="22"/>
              </w:rPr>
              <w:instrText xml:space="preserve"> FORMTEXT </w:instrText>
            </w:r>
            <w:r w:rsidRPr="006C0F19">
              <w:rPr>
                <w:szCs w:val="22"/>
              </w:rPr>
            </w:r>
            <w:r w:rsidRPr="006C0F19">
              <w:rPr>
                <w:szCs w:val="22"/>
              </w:rPr>
              <w:fldChar w:fldCharType="separate"/>
            </w:r>
            <w:r w:rsidRPr="006C0F19">
              <w:rPr>
                <w:noProof/>
                <w:szCs w:val="22"/>
              </w:rPr>
              <w:t> </w:t>
            </w:r>
            <w:r w:rsidRPr="006C0F19">
              <w:rPr>
                <w:noProof/>
                <w:szCs w:val="22"/>
              </w:rPr>
              <w:t> </w:t>
            </w:r>
            <w:r w:rsidRPr="006C0F19">
              <w:rPr>
                <w:noProof/>
                <w:szCs w:val="22"/>
              </w:rPr>
              <w:t> </w:t>
            </w:r>
            <w:r w:rsidRPr="006C0F19">
              <w:rPr>
                <w:noProof/>
                <w:szCs w:val="22"/>
              </w:rPr>
              <w:t> </w:t>
            </w:r>
            <w:r w:rsidRPr="006C0F19">
              <w:rPr>
                <w:noProof/>
                <w:szCs w:val="22"/>
              </w:rPr>
              <w:t> </w:t>
            </w:r>
            <w:r w:rsidRPr="006C0F19">
              <w:rPr>
                <w:szCs w:val="22"/>
              </w:rPr>
              <w:fldChar w:fldCharType="end"/>
            </w:r>
          </w:p>
        </w:tc>
      </w:tr>
    </w:tbl>
    <w:p w14:paraId="6175ADBD" w14:textId="77777777" w:rsidR="00C41EFD" w:rsidRDefault="00C41EFD" w:rsidP="006C0F19"/>
    <w:p w14:paraId="7A9717DA" w14:textId="77777777" w:rsidR="00970C38" w:rsidRDefault="00970C38" w:rsidP="00970C38">
      <w:pPr>
        <w:jc w:val="center"/>
      </w:pPr>
      <w:r>
        <w:rPr>
          <w:b/>
        </w:rPr>
        <w:t>Richiede 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>
        <w:t>(il dettaglio delle spese ammissibili e l’importo del contributo richiedibile è presente nel relativo file "Prospetto delle spese rendicontate").</w:t>
      </w:r>
    </w:p>
    <w:p w14:paraId="117B117D" w14:textId="77777777" w:rsidR="00970C38" w:rsidRDefault="00970C38" w:rsidP="00C41EFD">
      <w:pPr>
        <w:jc w:val="center"/>
      </w:pPr>
    </w:p>
    <w:p w14:paraId="395AB5A9" w14:textId="77777777" w:rsidR="00C41EFD" w:rsidRDefault="00C41EFD" w:rsidP="00C41EFD">
      <w:pPr>
        <w:spacing w:afterLines="40" w:after="96"/>
        <w:jc w:val="center"/>
        <w:rPr>
          <w:i/>
        </w:rPr>
      </w:pPr>
      <w:r w:rsidRPr="00E4554B">
        <w:rPr>
          <w:i/>
        </w:rPr>
        <w:t>DICHIARA</w:t>
      </w:r>
    </w:p>
    <w:p w14:paraId="67F7F8A5" w14:textId="77777777" w:rsidR="002B5F98" w:rsidRPr="00E364A4" w:rsidRDefault="002B5F98" w:rsidP="00C41EFD">
      <w:pPr>
        <w:spacing w:afterLines="40" w:after="96"/>
        <w:jc w:val="center"/>
        <w:rPr>
          <w:i/>
        </w:rPr>
      </w:pPr>
    </w:p>
    <w:p w14:paraId="2F0AD37E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e le informazioni fornite nella rendicontazione sono rispondenti a verità;</w:t>
      </w:r>
    </w:p>
    <w:p w14:paraId="4D6064C9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realizzato le attività per cui ha ottenuto l’assegnazione del contributo con le modalità, i tempi e le spese sostenute come previsto dal </w:t>
      </w:r>
      <w:r w:rsidRPr="00E4554B">
        <w:rPr>
          <w:rFonts w:ascii="Arial" w:hAnsi="Arial" w:cs="Arial"/>
          <w:sz w:val="22"/>
          <w:szCs w:val="22"/>
        </w:rPr>
        <w:t>“</w:t>
      </w:r>
      <w:r w:rsidR="002B5F98" w:rsidRPr="00E4554B">
        <w:rPr>
          <w:rFonts w:ascii="Arial" w:hAnsi="Arial" w:cs="Arial"/>
          <w:sz w:val="22"/>
          <w:szCs w:val="22"/>
        </w:rPr>
        <w:t>“</w:t>
      </w:r>
      <w:r w:rsidR="002B5F98">
        <w:rPr>
          <w:rFonts w:ascii="Arial" w:hAnsi="Arial" w:cs="Arial"/>
          <w:sz w:val="22"/>
          <w:szCs w:val="22"/>
        </w:rPr>
        <w:t>Bando Doppia transizione: digitale ed ecologica 2024 CCIAA di Cremona”</w:t>
      </w:r>
      <w:r w:rsidR="002B5F98" w:rsidRPr="006B0B44">
        <w:rPr>
          <w:rFonts w:ascii="Arial" w:hAnsi="Arial" w:cs="Arial"/>
          <w:b/>
          <w:bCs/>
          <w:sz w:val="22"/>
          <w:szCs w:val="22"/>
        </w:rPr>
        <w:t>;</w:t>
      </w:r>
    </w:p>
    <w:p w14:paraId="06074EF6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lastRenderedPageBreak/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616CE1F9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40911">
        <w:rPr>
          <w:rFonts w:ascii="Arial" w:hAnsi="Arial" w:cs="Arial"/>
          <w:bCs/>
          <w:sz w:val="22"/>
          <w:szCs w:val="22"/>
        </w:rPr>
        <w:t>che per tutte le fatture il pagamento è comprovato da documenti contabili aventi forza probatoria, e che gli stessi saranno tenuti a disposizione degli enti promotori del bando per gli accertamenti e contro</w:t>
      </w:r>
      <w:r>
        <w:rPr>
          <w:rFonts w:ascii="Arial" w:hAnsi="Arial" w:cs="Arial"/>
          <w:bCs/>
          <w:sz w:val="22"/>
          <w:szCs w:val="22"/>
        </w:rPr>
        <w:t>lli previsti per un periodo di 5</w:t>
      </w:r>
      <w:r w:rsidRPr="00740911">
        <w:rPr>
          <w:rFonts w:ascii="Arial" w:hAnsi="Arial" w:cs="Arial"/>
          <w:bCs/>
          <w:sz w:val="22"/>
          <w:szCs w:val="22"/>
        </w:rPr>
        <w:t xml:space="preserve"> anni dalla data </w:t>
      </w:r>
      <w:r>
        <w:rPr>
          <w:rFonts w:ascii="Arial" w:hAnsi="Arial" w:cs="Arial"/>
          <w:bCs/>
          <w:sz w:val="22"/>
          <w:szCs w:val="22"/>
        </w:rPr>
        <w:t>del provvedimento di erogazione del contributo</w:t>
      </w:r>
      <w:r w:rsidRPr="00740911">
        <w:rPr>
          <w:rFonts w:ascii="Arial" w:hAnsi="Arial" w:cs="Arial"/>
          <w:bCs/>
          <w:sz w:val="22"/>
          <w:szCs w:val="22"/>
        </w:rPr>
        <w:t>;</w:t>
      </w:r>
    </w:p>
    <w:p w14:paraId="2925E68C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non sono state ottenuti, né</w:t>
      </w:r>
      <w:r w:rsidRPr="00740911">
        <w:rPr>
          <w:rFonts w:ascii="Arial" w:hAnsi="Arial" w:cs="Arial"/>
          <w:bCs/>
          <w:sz w:val="22"/>
          <w:szCs w:val="22"/>
        </w:rPr>
        <w:t xml:space="preserve"> saranno richiest</w:t>
      </w:r>
      <w:r>
        <w:rPr>
          <w:rFonts w:ascii="Arial" w:hAnsi="Arial" w:cs="Arial"/>
          <w:bCs/>
          <w:sz w:val="22"/>
          <w:szCs w:val="22"/>
        </w:rPr>
        <w:t xml:space="preserve">i </w:t>
      </w:r>
      <w:r w:rsidRPr="00E4554B">
        <w:rPr>
          <w:rFonts w:ascii="Arial" w:hAnsi="Arial" w:cs="Arial"/>
          <w:sz w:val="22"/>
          <w:szCs w:val="22"/>
        </w:rPr>
        <w:t xml:space="preserve">contributi pubblici di qualsiasi natura a valere </w:t>
      </w:r>
      <w:r>
        <w:rPr>
          <w:rFonts w:ascii="Arial" w:hAnsi="Arial" w:cs="Arial"/>
          <w:sz w:val="22"/>
          <w:szCs w:val="22"/>
        </w:rPr>
        <w:t>sulle medesime spese presentate;</w:t>
      </w:r>
    </w:p>
    <w:p w14:paraId="2E0A6193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>
        <w:rPr>
          <w:rFonts w:ascii="Arial" w:hAnsi="Arial" w:cs="Arial"/>
          <w:sz w:val="22"/>
          <w:szCs w:val="22"/>
        </w:rPr>
        <w:t>, rinunce, controlli e sanzi</w:t>
      </w:r>
      <w:r w:rsidRPr="00E36EF8">
        <w:rPr>
          <w:rFonts w:ascii="Arial" w:hAnsi="Arial" w:cs="Arial"/>
          <w:sz w:val="22"/>
          <w:szCs w:val="22"/>
        </w:rPr>
        <w:t>oni ed in particolare del fatt</w:t>
      </w:r>
      <w:r>
        <w:rPr>
          <w:rFonts w:ascii="Arial" w:hAnsi="Arial" w:cs="Arial"/>
          <w:sz w:val="22"/>
          <w:szCs w:val="22"/>
        </w:rPr>
        <w:t>o che, come previsto ai punti D.1 e D.2</w:t>
      </w:r>
      <w:r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</w:t>
      </w:r>
      <w:r w:rsidRPr="00775DB2">
        <w:rPr>
          <w:rFonts w:ascii="Arial" w:hAnsi="Arial" w:cs="Arial"/>
          <w:noProof/>
          <w:color w:val="auto"/>
          <w:sz w:val="22"/>
          <w:szCs w:val="22"/>
        </w:rPr>
        <w:t>domanda di richiesta del contributo</w:t>
      </w:r>
      <w:r>
        <w:rPr>
          <w:rFonts w:ascii="Arial" w:hAnsi="Arial" w:cs="Arial"/>
          <w:sz w:val="22"/>
          <w:szCs w:val="22"/>
        </w:rPr>
        <w:t>;</w:t>
      </w:r>
    </w:p>
    <w:p w14:paraId="5F4E20A3" w14:textId="77777777" w:rsidR="009C15B0" w:rsidRPr="00775DB2" w:rsidRDefault="00C41EFD" w:rsidP="009C15B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75DB2">
        <w:rPr>
          <w:rFonts w:ascii="Arial" w:hAnsi="Arial" w:cs="Arial"/>
          <w:bCs/>
          <w:sz w:val="22"/>
          <w:szCs w:val="22"/>
        </w:rPr>
        <w:t>che sono stati assolti gli obblighi nei confronti di INPS, INAIL;</w:t>
      </w:r>
    </w:p>
    <w:p w14:paraId="5346FE0E" w14:textId="77777777" w:rsidR="00C41EFD" w:rsidRPr="00775DB2" w:rsidRDefault="009C15B0" w:rsidP="00775DB2">
      <w:pPr>
        <w:pStyle w:val="Default"/>
        <w:numPr>
          <w:ilvl w:val="0"/>
          <w:numId w:val="3"/>
        </w:numPr>
        <w:shd w:val="clear" w:color="auto" w:fill="FFFFFF" w:themeFill="background1"/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188B">
        <w:rPr>
          <w:rFonts w:ascii="Arial" w:hAnsi="Arial" w:cs="Arial"/>
          <w:bCs/>
          <w:sz w:val="22"/>
          <w:szCs w:val="22"/>
        </w:rPr>
        <w:t xml:space="preserve">di aver provveduto alla compilazione del Report di </w:t>
      </w:r>
      <w:r w:rsidR="006D3CDD" w:rsidRPr="0012188B">
        <w:rPr>
          <w:rFonts w:ascii="Arial" w:hAnsi="Arial" w:cs="Arial"/>
          <w:bCs/>
          <w:sz w:val="22"/>
          <w:szCs w:val="22"/>
        </w:rPr>
        <w:t>self-</w:t>
      </w:r>
      <w:proofErr w:type="spellStart"/>
      <w:r w:rsidR="00143208" w:rsidRPr="00775DB2">
        <w:rPr>
          <w:rFonts w:ascii="Arial" w:hAnsi="Arial" w:cs="Arial"/>
          <w:bCs/>
          <w:sz w:val="22"/>
          <w:szCs w:val="22"/>
        </w:rPr>
        <w:t>assessment</w:t>
      </w:r>
      <w:proofErr w:type="spellEnd"/>
      <w:r w:rsidR="0012188B" w:rsidRPr="00775DB2">
        <w:rPr>
          <w:rFonts w:ascii="Arial" w:hAnsi="Arial" w:cs="Arial"/>
          <w:bCs/>
          <w:sz w:val="22"/>
          <w:szCs w:val="22"/>
        </w:rPr>
        <w:t xml:space="preserve"> al termine delle attività progettuali</w:t>
      </w:r>
      <w:r w:rsidR="00143208" w:rsidRPr="00775DB2">
        <w:rPr>
          <w:rFonts w:ascii="Arial" w:hAnsi="Arial" w:cs="Arial"/>
          <w:bCs/>
          <w:sz w:val="22"/>
          <w:szCs w:val="22"/>
        </w:rPr>
        <w:t>;</w:t>
      </w:r>
    </w:p>
    <w:p w14:paraId="658D4E0E" w14:textId="77777777" w:rsidR="00C41EFD" w:rsidRPr="00E364A4" w:rsidRDefault="00C41EFD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78F8494C" w14:textId="77777777" w:rsidR="00C41EFD" w:rsidRPr="003C68C4" w:rsidRDefault="00C41EFD" w:rsidP="00C41EFD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>
        <w:rPr>
          <w:rFonts w:ascii="Arial" w:hAnsi="Arial" w:cs="Arial"/>
          <w:sz w:val="22"/>
          <w:szCs w:val="22"/>
        </w:rPr>
        <w:t>rt. 76 del citato DPR 445/2000.</w:t>
      </w:r>
    </w:p>
    <w:p w14:paraId="6820DD1F" w14:textId="77777777" w:rsidR="00C41EFD" w:rsidRPr="007F5B90" w:rsidRDefault="00C41EFD" w:rsidP="00C41EFD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4FCFD97C" w14:textId="77777777" w:rsidR="00C41EFD" w:rsidRPr="00775DB2" w:rsidRDefault="00C41EFD" w:rsidP="00C41EFD">
      <w:pPr>
        <w:autoSpaceDE w:val="0"/>
        <w:autoSpaceDN w:val="0"/>
        <w:adjustRightInd w:val="0"/>
        <w:spacing w:afterLines="40" w:after="96" w:line="240" w:lineRule="auto"/>
        <w:jc w:val="center"/>
        <w:rPr>
          <w:color w:val="000000"/>
          <w:szCs w:val="22"/>
        </w:rPr>
      </w:pPr>
      <w:r w:rsidRPr="00237EBC">
        <w:rPr>
          <w:bCs/>
          <w:i/>
          <w:iCs/>
        </w:rPr>
        <w:t>SI IMPEGNA</w:t>
      </w:r>
    </w:p>
    <w:p w14:paraId="73D7411C" w14:textId="77777777" w:rsidR="00C41EFD" w:rsidRDefault="00C41EFD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mantenere la sede </w:t>
      </w:r>
      <w:r w:rsidR="00E43C5B">
        <w:rPr>
          <w:rFonts w:eastAsiaTheme="minorHAnsi"/>
          <w:color w:val="000000"/>
          <w:szCs w:val="22"/>
          <w:lang w:eastAsia="en-US" w:bidi="ar-SA"/>
        </w:rPr>
        <w:t>legale/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operativa attiva al Registro Imprese </w:t>
      </w:r>
      <w:r w:rsidR="0012188B" w:rsidRPr="00775DB2">
        <w:rPr>
          <w:rFonts w:eastAsiaTheme="minorHAnsi"/>
          <w:color w:val="000000"/>
          <w:szCs w:val="22"/>
          <w:lang w:eastAsia="en-US" w:bidi="ar-SA"/>
        </w:rPr>
        <w:t xml:space="preserve">della Camera </w:t>
      </w:r>
      <w:r w:rsidR="006D3CDD">
        <w:rPr>
          <w:rFonts w:eastAsiaTheme="minorHAnsi"/>
          <w:color w:val="000000"/>
          <w:szCs w:val="22"/>
          <w:lang w:eastAsia="en-US" w:bidi="ar-SA"/>
        </w:rPr>
        <w:t xml:space="preserve">di </w:t>
      </w:r>
      <w:r w:rsidR="0012188B">
        <w:rPr>
          <w:rFonts w:eastAsiaTheme="minorHAnsi"/>
          <w:color w:val="000000"/>
          <w:szCs w:val="22"/>
          <w:lang w:eastAsia="en-US" w:bidi="ar-SA"/>
        </w:rPr>
        <w:t>C</w:t>
      </w:r>
      <w:r w:rsidR="006D3CDD">
        <w:rPr>
          <w:rFonts w:eastAsiaTheme="minorHAnsi"/>
          <w:color w:val="000000"/>
          <w:szCs w:val="22"/>
          <w:lang w:eastAsia="en-US" w:bidi="ar-SA"/>
        </w:rPr>
        <w:t>ommercio di Cremona</w:t>
      </w:r>
      <w:r>
        <w:rPr>
          <w:rFonts w:eastAsiaTheme="minorHAnsi"/>
          <w:color w:val="000000"/>
          <w:szCs w:val="22"/>
          <w:lang w:eastAsia="en-US" w:bidi="ar-SA"/>
        </w:rPr>
        <w:t xml:space="preserve"> </w:t>
      </w:r>
      <w:r w:rsidRPr="00465287">
        <w:rPr>
          <w:rFonts w:eastAsiaTheme="minorHAnsi"/>
          <w:color w:val="000000"/>
          <w:szCs w:val="22"/>
          <w:lang w:eastAsia="en-US" w:bidi="ar-SA"/>
        </w:rPr>
        <w:t>per almeno 3 anni dalla da</w:t>
      </w:r>
      <w:r>
        <w:rPr>
          <w:rFonts w:eastAsiaTheme="minorHAnsi"/>
          <w:color w:val="000000"/>
          <w:szCs w:val="22"/>
          <w:lang w:eastAsia="en-US" w:bidi="ar-SA"/>
        </w:rPr>
        <w:t>ta di erogazione del contributo;</w:t>
      </w:r>
    </w:p>
    <w:p w14:paraId="23E9D1EC" w14:textId="77777777" w:rsidR="00E43C5B" w:rsidRDefault="00E43C5B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non cedere, alienare o distrarre i beni agevolati per </w:t>
      </w:r>
      <w:r w:rsidR="0012188B" w:rsidRPr="00775DB2">
        <w:rPr>
          <w:rFonts w:eastAsiaTheme="minorHAnsi"/>
          <w:color w:val="000000"/>
          <w:szCs w:val="22"/>
          <w:lang w:eastAsia="en-US" w:bidi="ar-SA"/>
        </w:rPr>
        <w:t>almeno</w:t>
      </w:r>
      <w:r w:rsidR="0012188B">
        <w:rPr>
          <w:rFonts w:eastAsiaTheme="minorHAnsi"/>
          <w:color w:val="000000"/>
          <w:szCs w:val="22"/>
          <w:lang w:eastAsia="en-US" w:bidi="ar-SA"/>
        </w:rPr>
        <w:t xml:space="preserve"> </w:t>
      </w:r>
      <w:r>
        <w:rPr>
          <w:rFonts w:eastAsiaTheme="minorHAnsi"/>
          <w:color w:val="000000"/>
          <w:szCs w:val="22"/>
          <w:lang w:eastAsia="en-US" w:bidi="ar-SA"/>
        </w:rPr>
        <w:t>3 anni dalla data del provvedimento di erogazione del contributo;</w:t>
      </w:r>
    </w:p>
    <w:p w14:paraId="5C272339" w14:textId="77777777" w:rsidR="00E43C5B" w:rsidRDefault="00E43C5B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mantenere la destinazione d’uso di beni e opere finanziate per </w:t>
      </w:r>
      <w:r w:rsidR="0012188B" w:rsidRPr="00775DB2">
        <w:rPr>
          <w:rFonts w:eastAsiaTheme="minorHAnsi"/>
          <w:color w:val="000000"/>
          <w:szCs w:val="22"/>
          <w:lang w:eastAsia="en-US" w:bidi="ar-SA"/>
        </w:rPr>
        <w:t>almeno</w:t>
      </w:r>
      <w:r w:rsidR="0012188B">
        <w:rPr>
          <w:rFonts w:eastAsiaTheme="minorHAnsi"/>
          <w:color w:val="000000"/>
          <w:szCs w:val="22"/>
          <w:lang w:eastAsia="en-US" w:bidi="ar-SA"/>
        </w:rPr>
        <w:t xml:space="preserve"> </w:t>
      </w:r>
      <w:r>
        <w:rPr>
          <w:rFonts w:eastAsiaTheme="minorHAnsi"/>
          <w:color w:val="000000"/>
          <w:szCs w:val="22"/>
          <w:lang w:eastAsia="en-US" w:bidi="ar-SA"/>
        </w:rPr>
        <w:t>3 anni dalla data del provvedimento di erogazione del contributo;</w:t>
      </w:r>
    </w:p>
    <w:p w14:paraId="647F2F66" w14:textId="77777777" w:rsidR="00C41EFD" w:rsidRPr="00465287" w:rsidRDefault="00C41EFD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comunicare tempestivamente alla Camera di </w:t>
      </w:r>
      <w:r w:rsidR="0012188B">
        <w:rPr>
          <w:rFonts w:eastAsiaTheme="minorHAnsi"/>
          <w:color w:val="000000"/>
          <w:szCs w:val="22"/>
          <w:lang w:eastAsia="en-US" w:bidi="ar-SA"/>
        </w:rPr>
        <w:t>C</w:t>
      </w:r>
      <w:r>
        <w:rPr>
          <w:rFonts w:eastAsiaTheme="minorHAnsi"/>
          <w:color w:val="000000"/>
          <w:szCs w:val="22"/>
          <w:lang w:eastAsia="en-US" w:bidi="ar-SA"/>
        </w:rPr>
        <w:t xml:space="preserve">ommercio di </w:t>
      </w:r>
      <w:r w:rsidR="002C476D">
        <w:rPr>
          <w:rFonts w:eastAsiaTheme="minorHAnsi"/>
          <w:color w:val="000000"/>
          <w:szCs w:val="22"/>
          <w:lang w:eastAsia="en-US" w:bidi="ar-SA"/>
        </w:rPr>
        <w:t>Cremona</w:t>
      </w:r>
      <w:r>
        <w:rPr>
          <w:rFonts w:eastAsiaTheme="minorHAnsi"/>
          <w:color w:val="000000"/>
          <w:szCs w:val="22"/>
          <w:lang w:eastAsia="en-US" w:bidi="ar-SA"/>
        </w:rPr>
        <w:t xml:space="preserve"> ogni eventuale variazione concernente le informazioni fornite nel Modulo di domanda o nel presente modulo.</w:t>
      </w:r>
    </w:p>
    <w:p w14:paraId="7E4A5942" w14:textId="77777777" w:rsidR="00C41EFD" w:rsidRPr="00465287" w:rsidRDefault="00C41EFD" w:rsidP="00C41EFD">
      <w:pPr>
        <w:autoSpaceDE w:val="0"/>
        <w:autoSpaceDN w:val="0"/>
        <w:adjustRightInd w:val="0"/>
        <w:spacing w:afterLines="40" w:after="96"/>
      </w:pPr>
    </w:p>
    <w:p w14:paraId="054F26D3" w14:textId="77777777" w:rsidR="00C41EFD" w:rsidRPr="00361F92" w:rsidRDefault="00C41EFD" w:rsidP="00C41EFD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48912B38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 Camera di Commercio di Cremona, Piazza Stradivari, 5 Cremona email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0433D086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tutti gli anni previsti, a verifiche e controlli presso la sede dell’impresa, agli incaricati di della Camera di </w:t>
      </w:r>
      <w:r w:rsidR="0012188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ommercio </w:t>
      </w:r>
      <w:r w:rsidR="002C476D">
        <w:rPr>
          <w:rFonts w:ascii="Arial" w:hAnsi="Arial" w:cs="Arial"/>
          <w:sz w:val="22"/>
          <w:szCs w:val="22"/>
        </w:rPr>
        <w:t>di Cremona</w:t>
      </w:r>
      <w:r>
        <w:rPr>
          <w:rFonts w:ascii="Arial" w:hAnsi="Arial" w:cs="Arial"/>
          <w:sz w:val="22"/>
          <w:szCs w:val="22"/>
        </w:rPr>
        <w:t>.</w:t>
      </w:r>
    </w:p>
    <w:p w14:paraId="52D35B9A" w14:textId="77777777" w:rsidR="00C41EFD" w:rsidRPr="00465287" w:rsidRDefault="00C41EFD" w:rsidP="00C41EFD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116E0242" w14:textId="77777777" w:rsidR="00C41EFD" w:rsidRPr="00361F92" w:rsidRDefault="00C41EFD" w:rsidP="00C41EFD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</w:t>
      </w:r>
    </w:p>
    <w:p w14:paraId="44595340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prospetto delle spese rendicontate</w:t>
      </w:r>
      <w:r w:rsidR="00B50FD2">
        <w:rPr>
          <w:rFonts w:ascii="Arial" w:hAnsi="Arial" w:cs="Arial"/>
          <w:sz w:val="22"/>
          <w:szCs w:val="22"/>
        </w:rPr>
        <w:t>;</w:t>
      </w:r>
    </w:p>
    <w:p w14:paraId="31DB9DB6" w14:textId="77777777" w:rsidR="009C15B0" w:rsidRPr="009C15B0" w:rsidRDefault="00C41EFD" w:rsidP="009C15B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fatture corredate da</w:t>
      </w:r>
      <w:r w:rsidR="0012188B" w:rsidRPr="00775DB2">
        <w:rPr>
          <w:rFonts w:ascii="Arial" w:hAnsi="Arial" w:cs="Arial"/>
          <w:sz w:val="22"/>
          <w:szCs w:val="22"/>
        </w:rPr>
        <w:t>lle</w:t>
      </w:r>
      <w:r>
        <w:rPr>
          <w:rFonts w:ascii="Arial" w:hAnsi="Arial" w:cs="Arial"/>
          <w:sz w:val="22"/>
          <w:szCs w:val="22"/>
        </w:rPr>
        <w:t xml:space="preserve"> relative quietanze di pagamento</w:t>
      </w:r>
      <w:r w:rsidR="00B50FD2">
        <w:rPr>
          <w:rFonts w:ascii="Arial" w:hAnsi="Arial" w:cs="Arial"/>
          <w:sz w:val="22"/>
          <w:szCs w:val="22"/>
        </w:rPr>
        <w:t>;</w:t>
      </w:r>
    </w:p>
    <w:p w14:paraId="513E1254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1E8D">
        <w:rPr>
          <w:rFonts w:ascii="Arial" w:hAnsi="Arial" w:cs="Arial"/>
          <w:sz w:val="22"/>
          <w:szCs w:val="22"/>
        </w:rPr>
        <w:t>el caso d</w:t>
      </w:r>
      <w:r>
        <w:rPr>
          <w:rFonts w:ascii="Arial" w:hAnsi="Arial" w:cs="Arial"/>
          <w:sz w:val="22"/>
          <w:szCs w:val="22"/>
        </w:rPr>
        <w:t xml:space="preserve">i </w:t>
      </w:r>
      <w:r w:rsidRPr="00131E8D">
        <w:rPr>
          <w:rFonts w:ascii="Arial" w:hAnsi="Arial" w:cs="Arial"/>
          <w:sz w:val="22"/>
          <w:szCs w:val="22"/>
        </w:rPr>
        <w:t xml:space="preserve">attività formativa, dichiarazione di fine corso </w:t>
      </w:r>
      <w:r w:rsidR="006A530C" w:rsidRPr="00775DB2">
        <w:rPr>
          <w:rFonts w:ascii="Arial" w:hAnsi="Arial" w:cs="Arial"/>
          <w:sz w:val="22"/>
          <w:szCs w:val="22"/>
        </w:rPr>
        <w:t xml:space="preserve">rilasciata dall’organizzatore </w:t>
      </w:r>
      <w:r w:rsidRPr="00131E8D">
        <w:rPr>
          <w:rFonts w:ascii="Arial" w:hAnsi="Arial" w:cs="Arial"/>
          <w:sz w:val="22"/>
          <w:szCs w:val="22"/>
        </w:rPr>
        <w:t>e copia dell’attestato di frequenza per almeno l’80% del monte ore complessivo</w:t>
      </w:r>
      <w:r w:rsidR="00B50FD2">
        <w:rPr>
          <w:rFonts w:ascii="Arial" w:hAnsi="Arial" w:cs="Arial"/>
          <w:sz w:val="22"/>
          <w:szCs w:val="22"/>
        </w:rPr>
        <w:t>;</w:t>
      </w:r>
    </w:p>
    <w:p w14:paraId="5551F7BB" w14:textId="77777777" w:rsidR="006A530C" w:rsidRDefault="00FD4647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certificazione IBAN dell’impresa beneficiaria su carta intestata dell’Istituto di credito</w:t>
      </w:r>
      <w:r w:rsidR="006A530C">
        <w:rPr>
          <w:rFonts w:ascii="Arial" w:hAnsi="Arial" w:cs="Arial"/>
          <w:sz w:val="22"/>
          <w:szCs w:val="22"/>
        </w:rPr>
        <w:t>;</w:t>
      </w:r>
    </w:p>
    <w:p w14:paraId="4499AB42" w14:textId="77777777" w:rsidR="0077487F" w:rsidRPr="00775DB2" w:rsidRDefault="006A530C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5DB2">
        <w:rPr>
          <w:rFonts w:ascii="Arial" w:hAnsi="Arial" w:cs="Arial"/>
          <w:sz w:val="22"/>
          <w:szCs w:val="22"/>
        </w:rPr>
        <w:t>il Report di self-</w:t>
      </w:r>
      <w:proofErr w:type="spellStart"/>
      <w:r w:rsidRPr="00775DB2">
        <w:rPr>
          <w:rFonts w:ascii="Arial" w:hAnsi="Arial" w:cs="Arial"/>
          <w:sz w:val="22"/>
          <w:szCs w:val="22"/>
        </w:rPr>
        <w:t>assessment</w:t>
      </w:r>
      <w:proofErr w:type="spellEnd"/>
      <w:r w:rsidRPr="00775DB2">
        <w:rPr>
          <w:rFonts w:ascii="Arial" w:hAnsi="Arial" w:cs="Arial"/>
          <w:sz w:val="22"/>
          <w:szCs w:val="22"/>
        </w:rPr>
        <w:t xml:space="preserve"> di maturità digitale, compilato al termine delle attività progettuali</w:t>
      </w:r>
      <w:r w:rsidR="00B50FD2" w:rsidRPr="00775DB2">
        <w:rPr>
          <w:rFonts w:ascii="Arial" w:hAnsi="Arial" w:cs="Arial"/>
          <w:sz w:val="22"/>
          <w:szCs w:val="22"/>
        </w:rPr>
        <w:t>.</w:t>
      </w:r>
    </w:p>
    <w:p w14:paraId="564BD326" w14:textId="77777777"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F04048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DEDE13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6CFA6986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5DAF25BA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234727B7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9D5CB" w14:textId="77777777" w:rsidR="00786BAD" w:rsidRDefault="00786BAD" w:rsidP="005D0F22">
      <w:pPr>
        <w:spacing w:after="0" w:line="240" w:lineRule="auto"/>
      </w:pPr>
      <w:r>
        <w:separator/>
      </w:r>
    </w:p>
  </w:endnote>
  <w:endnote w:type="continuationSeparator" w:id="0">
    <w:p w14:paraId="17FB2410" w14:textId="77777777" w:rsidR="00786BAD" w:rsidRDefault="00786BA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457F2B46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055800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3AAC021C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65BB3" w14:textId="77777777" w:rsidR="00786BAD" w:rsidRDefault="00786BAD" w:rsidP="005D0F22">
      <w:pPr>
        <w:spacing w:after="0" w:line="240" w:lineRule="auto"/>
      </w:pPr>
      <w:r>
        <w:separator/>
      </w:r>
    </w:p>
  </w:footnote>
  <w:footnote w:type="continuationSeparator" w:id="0">
    <w:p w14:paraId="00B42EB5" w14:textId="77777777" w:rsidR="00786BAD" w:rsidRDefault="00786BAD" w:rsidP="005D0F22">
      <w:pPr>
        <w:spacing w:after="0" w:line="240" w:lineRule="auto"/>
      </w:pPr>
      <w:r>
        <w:continuationSeparator/>
      </w:r>
    </w:p>
  </w:footnote>
  <w:footnote w:id="1">
    <w:p w14:paraId="6410BB8A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70F77BD7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11"/>
      <w:gridCol w:w="3801"/>
    </w:tblGrid>
    <w:tr w:rsidR="00053B05" w14:paraId="3EA10EBA" w14:textId="77777777" w:rsidTr="0081347D">
      <w:trPr>
        <w:trHeight w:val="995"/>
      </w:trPr>
      <w:tc>
        <w:tcPr>
          <w:tcW w:w="2943" w:type="dxa"/>
          <w:vAlign w:val="center"/>
        </w:tcPr>
        <w:p w14:paraId="6DE55AF9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13E77310" wp14:editId="3135EC34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12DFE8D0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32F32BD6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35E57407" w14:textId="77777777" w:rsidR="00053B05" w:rsidRDefault="0081347D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CB35F7D" wp14:editId="086349BE">
                <wp:extent cx="1009650" cy="646176"/>
                <wp:effectExtent l="0" t="0" r="0" b="1905"/>
                <wp:docPr id="7" name="Immagine 7" descr="http://www.lc.camcom.gov.it/uploaded/PID/p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c.camcom.gov.it/uploaded/PID/pi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24" cy="651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BEDBC6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50478">
    <w:abstractNumId w:val="0"/>
  </w:num>
  <w:num w:numId="2" w16cid:durableId="1022247694">
    <w:abstractNumId w:val="3"/>
  </w:num>
  <w:num w:numId="3" w16cid:durableId="408118844">
    <w:abstractNumId w:val="11"/>
  </w:num>
  <w:num w:numId="4" w16cid:durableId="1890191768">
    <w:abstractNumId w:val="8"/>
  </w:num>
  <w:num w:numId="5" w16cid:durableId="874267971">
    <w:abstractNumId w:val="5"/>
  </w:num>
  <w:num w:numId="6" w16cid:durableId="1688867277">
    <w:abstractNumId w:val="13"/>
  </w:num>
  <w:num w:numId="7" w16cid:durableId="1293053915">
    <w:abstractNumId w:val="6"/>
  </w:num>
  <w:num w:numId="8" w16cid:durableId="1358583967">
    <w:abstractNumId w:val="4"/>
  </w:num>
  <w:num w:numId="9" w16cid:durableId="1244334695">
    <w:abstractNumId w:val="2"/>
  </w:num>
  <w:num w:numId="10" w16cid:durableId="95249024">
    <w:abstractNumId w:val="9"/>
  </w:num>
  <w:num w:numId="11" w16cid:durableId="737752401">
    <w:abstractNumId w:val="12"/>
  </w:num>
  <w:num w:numId="12" w16cid:durableId="1636595939">
    <w:abstractNumId w:val="10"/>
  </w:num>
  <w:num w:numId="13" w16cid:durableId="65031851">
    <w:abstractNumId w:val="7"/>
  </w:num>
  <w:num w:numId="14" w16cid:durableId="29203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nw3c+m5AXDU5MmVLU6zrr6RVa19dOxCA8M+AljA+6qrcxj5RPcKaMDRV2vNyBFSAjb5kFOAalkw2G1zF3Rmbg==" w:salt="srC0+oeedRNEZxwZsYe3X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55800"/>
    <w:rsid w:val="0006084E"/>
    <w:rsid w:val="00062333"/>
    <w:rsid w:val="00091D6E"/>
    <w:rsid w:val="00095112"/>
    <w:rsid w:val="000A4A90"/>
    <w:rsid w:val="000B7226"/>
    <w:rsid w:val="000D5666"/>
    <w:rsid w:val="000E1E6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B5F9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A4F03"/>
    <w:rsid w:val="003C39C1"/>
    <w:rsid w:val="003E4C9F"/>
    <w:rsid w:val="003F269C"/>
    <w:rsid w:val="003F7217"/>
    <w:rsid w:val="0040184A"/>
    <w:rsid w:val="00425D30"/>
    <w:rsid w:val="00440F21"/>
    <w:rsid w:val="00456FFF"/>
    <w:rsid w:val="00465287"/>
    <w:rsid w:val="004703B9"/>
    <w:rsid w:val="00481B6B"/>
    <w:rsid w:val="00497F03"/>
    <w:rsid w:val="004C3623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87F"/>
    <w:rsid w:val="00775DB2"/>
    <w:rsid w:val="00786BAD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6577A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B4AE3"/>
    <w:rsid w:val="00BB4BDA"/>
    <w:rsid w:val="00BC3E3E"/>
    <w:rsid w:val="00BD23B7"/>
    <w:rsid w:val="00BF1C33"/>
    <w:rsid w:val="00BF485C"/>
    <w:rsid w:val="00C01EBE"/>
    <w:rsid w:val="00C179D4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C4F5A"/>
    <w:rsid w:val="00EE38E4"/>
    <w:rsid w:val="00F05B96"/>
    <w:rsid w:val="00F64374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35383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73AC-4C27-405B-ACB6-E1CFB9C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2</cp:revision>
  <cp:lastPrinted>2018-04-05T14:02:00Z</cp:lastPrinted>
  <dcterms:created xsi:type="dcterms:W3CDTF">2024-09-30T10:21:00Z</dcterms:created>
  <dcterms:modified xsi:type="dcterms:W3CDTF">2024-09-30T10:21:00Z</dcterms:modified>
</cp:coreProperties>
</file>